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left="0" w:leftChars="0" w:firstLine="0" w:firstLineChars="0"/>
        <w:jc w:val="center"/>
        <w:rPr>
          <w:rFonts w:hint="eastAsia" w:ascii="方正仿宋_GBK" w:hAnsi="方正仿宋_GBK" w:eastAsia="方正仿宋_GBK" w:cs="方正仿宋_GBK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color w:val="auto"/>
          <w:sz w:val="28"/>
          <w:szCs w:val="28"/>
          <w:highlight w:val="none"/>
          <w:lang w:val="en-US" w:eastAsia="zh-CN"/>
        </w:rPr>
        <w:t>热工仪表成套设备采购入围品牌名单</w:t>
      </w:r>
    </w:p>
    <w:tbl>
      <w:tblPr>
        <w:tblStyle w:val="6"/>
        <w:tblW w:w="8136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2672"/>
        <w:gridCol w:w="972"/>
        <w:gridCol w:w="346"/>
        <w:gridCol w:w="346"/>
        <w:gridCol w:w="475"/>
        <w:gridCol w:w="2169"/>
        <w:gridCol w:w="9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设备</w:t>
            </w:r>
          </w:p>
        </w:tc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型号规格及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单位</w:t>
            </w:r>
          </w:p>
        </w:tc>
        <w:tc>
          <w:tcPr>
            <w:tcW w:w="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数量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性能说明</w:t>
            </w:r>
          </w:p>
        </w:tc>
        <w:tc>
          <w:tcPr>
            <w:tcW w:w="31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产地及产商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材料名称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主要技术参数</w:t>
            </w: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31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阀门</w:t>
            </w:r>
            <w:bookmarkStart w:id="0" w:name="_GoBack"/>
            <w:bookmarkEnd w:id="0"/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重庆川仪调节阀有限公司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华夏阀门有限公司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中核苏阀科技实业股份有限公司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哈尔滨电站阀门有限公司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厦门弗瑞特流体控制有限公司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河南开封高压阀门有限公司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青岛电站阀门有限公司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浙大中控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上海阀门5厂（产地上海）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调节阀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中核苏阀科技实业股份有限公司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重庆川仪调节阀有限公司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吴忠仪表有限责任公司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上海阀门厂有限公司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哈尔滨电站阀门有限公司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浙大中控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上海阀门5厂（产地上海）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测温元件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（热电偶/热电阻/双金属温度计）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重庆川仪自动化股份有限公司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安徽天康（集团）股份有限公司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上海自动化仪表有限公司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江苏红光仪表厂有限公司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浙大中控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国产电动执行机构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重庆川仪自动化股份有限公司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智能一体化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上海RotorkIQ系列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温州瑞基测控设备有限公司RQ系列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扬州电力设备修造厂2SA8系列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苏州博睿测控设备有限公司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常州电站辅机股份有限公司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南京科远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压力表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上海自动化仪表有限公司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安徽天康（集团）股份有限公司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西安大华仪表有限公司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重庆川仪自动化股份有限公司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江苏红光仪表厂有限公司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标准孔板、喷嘴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上海自动化仪表有限公司</w:t>
            </w:r>
          </w:p>
        </w:tc>
        <w:tc>
          <w:tcPr>
            <w:tcW w:w="11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配套差压变送器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横河EJA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Rosemount351系列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西门子SITRANS P320系列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安徽天康（集团）股份有限公司</w:t>
            </w: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重庆川仪自动化股份有限公司</w:t>
            </w: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江苏红光仪表厂有限公司</w:t>
            </w: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Rosemount</w:t>
            </w: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长春锅炉仪表</w:t>
            </w:r>
          </w:p>
        </w:tc>
        <w:tc>
          <w:tcPr>
            <w:tcW w:w="11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压力变送器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Rosemount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ABB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上海自动化仪表有限公司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西安大华仪表有限公司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重庆川仪自动化股份有限公司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西门子SITRANS P320系列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浙大中控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横河EJA系列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压力/差压/流量/液位开关（原配连接组件）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美国SOR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法国GEORGIN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日本太平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超声波、雷达液位计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美国ROSEMOUNT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德国VEGA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德国E+H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美国Magnetrol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以色列SOLIDAT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可燃气体探测器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德尔格安全设备有限公司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重庆四联传感器技术有限公司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梅思安安全设备有限公司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11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氧化锆分析仪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Rosemount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日本横河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  <w:t>ABB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  <w14:ligatures w14:val="standardContextual"/>
              </w:rPr>
              <w:t>AMETEK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</w:tr>
    </w:tbl>
    <w:p>
      <w:pPr>
        <w:spacing w:line="480" w:lineRule="exact"/>
        <w:jc w:val="left"/>
        <w:rPr>
          <w:rFonts w:hint="eastAsia" w:ascii="方正仿宋_GBK" w:hAnsi="方正仿宋_GBK" w:eastAsia="方正仿宋_GBK" w:cs="方正仿宋_GBK"/>
          <w:b/>
          <w:bCs/>
          <w:color w:val="auto"/>
          <w:sz w:val="28"/>
          <w:szCs w:val="28"/>
          <w:highlight w:val="none"/>
          <w14:ligatures w14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M2YwMWEzY2QyY2UxZDQ5MTM5NzUwMGVlYWM4NzQifQ=="/>
  </w:docVars>
  <w:rsids>
    <w:rsidRoot w:val="00000000"/>
    <w:rsid w:val="2A902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3"/>
    <w:basedOn w:val="1"/>
    <w:next w:val="1"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Date"/>
    <w:basedOn w:val="1"/>
    <w:next w:val="1"/>
    <w:qFormat/>
    <w:uiPriority w:val="0"/>
    <w:rPr>
      <w:sz w:val="24"/>
    </w:rPr>
  </w:style>
  <w:style w:type="paragraph" w:styleId="5">
    <w:name w:val="Body Text First Indent 2"/>
    <w:basedOn w:val="3"/>
    <w:next w:val="1"/>
    <w:qFormat/>
    <w:uiPriority w:val="0"/>
    <w:pPr>
      <w:spacing w:before="120"/>
      <w:ind w:firstLine="210"/>
      <w:jc w:val="left"/>
    </w:pPr>
  </w:style>
  <w:style w:type="paragraph" w:customStyle="1" w:styleId="8">
    <w:name w:val="四级标题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2023-09-12T02:13:08Z</dcterms:created>
  <dc:creator>Administrator</dc:creator>
  <cp:lastModifiedBy>吴卓彦</cp:lastModifiedBy>
  <dcterms:modified xsi:type="dcterms:W3CDTF">2023-09-12T02:14:01Z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4B97269577E64791A5718CEB97CFEFE9_12</vt:lpwstr>
  </property>
</Properties>
</file>